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C0" w:rsidRDefault="009256C0" w:rsidP="009256C0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4. Урочн</w:t>
      </w:r>
      <w:r>
        <w:rPr>
          <w:rFonts w:ascii="Times New Roman" w:hAnsi="Times New Roman" w:cs="Times New Roman"/>
          <w:b/>
          <w:sz w:val="28"/>
          <w:szCs w:val="28"/>
        </w:rPr>
        <w:t>о-тематическое планирование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2 класса</w:t>
      </w:r>
    </w:p>
    <w:p w:rsidR="009256C0" w:rsidRDefault="009256C0" w:rsidP="009256C0">
      <w:pPr>
        <w:shd w:val="clear" w:color="auto" w:fill="FFFFFF"/>
        <w:spacing w:after="0" w:line="25" w:lineRule="atLeast"/>
        <w:ind w:left="5"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УМК «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Английский язык. Brilliant» </w:t>
      </w:r>
      <w:r>
        <w:rPr>
          <w:rFonts w:ascii="Times New Roman" w:hAnsi="Times New Roman"/>
          <w:b/>
          <w:sz w:val="28"/>
          <w:szCs w:val="28"/>
        </w:rPr>
        <w:t>Ю. А. Комаровой, И. В. Ларионовой, Ж. Перретт (1-й год обучения)</w:t>
      </w:r>
    </w:p>
    <w:p w:rsidR="009256C0" w:rsidRDefault="009256C0" w:rsidP="009256C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9256C0" w:rsidRDefault="009256C0" w:rsidP="009256C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</w:p>
    <w:tbl>
      <w:tblPr>
        <w:tblStyle w:val="afd"/>
        <w:tblpPr w:leftFromText="180" w:rightFromText="180" w:vertAnchor="text" w:horzAnchor="margin" w:tblpY="61"/>
        <w:tblOverlap w:val="never"/>
        <w:tblW w:w="15000" w:type="dxa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703"/>
        <w:gridCol w:w="169"/>
        <w:gridCol w:w="992"/>
        <w:gridCol w:w="3092"/>
        <w:gridCol w:w="142"/>
        <w:gridCol w:w="2269"/>
        <w:gridCol w:w="1687"/>
        <w:gridCol w:w="157"/>
        <w:gridCol w:w="1952"/>
        <w:gridCol w:w="317"/>
        <w:gridCol w:w="1952"/>
      </w:tblGrid>
      <w:tr w:rsidR="009256C0" w:rsidTr="009256C0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  <w:hideMark/>
          </w:tcPr>
          <w:p w:rsidR="009256C0" w:rsidRDefault="009256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textDirection w:val="btLr"/>
            <w:vAlign w:val="center"/>
            <w:hideMark/>
          </w:tcPr>
          <w:p w:rsidR="009256C0" w:rsidRDefault="009256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содержание урока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основных видов деятельности</w:t>
            </w:r>
          </w:p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</w:tr>
      <w:tr w:rsidR="009256C0" w:rsidTr="009256C0">
        <w:trPr>
          <w:trHeight w:val="12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C0" w:rsidRDefault="009256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C0" w:rsidRDefault="009256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C0" w:rsidRDefault="009256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C0" w:rsidRDefault="009256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C0" w:rsidRDefault="009256C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Личностные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</w:tc>
      </w:tr>
      <w:tr w:rsidR="009256C0" w:rsidTr="009256C0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1. Знакомимся с буквами и звуками. Вводно-фонетический курс – 9 ч.</w:t>
            </w:r>
          </w:p>
        </w:tc>
      </w:tr>
      <w:tr w:rsidR="009256C0" w:rsidTr="009256C0">
        <w:trPr>
          <w:trHeight w:val="353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четверть – 16 часов</w:t>
            </w:r>
          </w:p>
        </w:tc>
      </w:tr>
      <w:tr w:rsidR="009256C0" w:rsidTr="009256C0">
        <w:trPr>
          <w:cantSplit/>
          <w:trHeight w:val="2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Pr="009256C0" w:rsidRDefault="009256C0">
            <w:pPr>
              <w:spacing w:after="0" w:line="240" w:lineRule="auto"/>
              <w:rPr>
                <w:rStyle w:val="afc"/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буквами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Ll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,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Mm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Nn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Rr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 и соответствую-щими им звуками.</w:t>
            </w:r>
          </w:p>
          <w:p w:rsidR="009256C0" w:rsidRDefault="009256C0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буквами</w:t>
            </w:r>
          </w:p>
          <w:p w:rsidR="009256C0" w:rsidRPr="009256C0" w:rsidRDefault="009256C0">
            <w:pPr>
              <w:spacing w:after="0" w:line="240" w:lineRule="auto"/>
              <w:rPr>
                <w:rStyle w:val="afc"/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Ll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,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Mm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Nn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Rr</w:t>
            </w:r>
          </w:p>
          <w:p w:rsidR="009256C0" w:rsidRDefault="009256C0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ющими им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звуков [1],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], слов и фраз с этими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введенных устно слов и фраз.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начертани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ем букв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Ll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Mm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Nn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Rr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и произносить звуки, читать транскрипцию, слова и фразы согласно правилам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взгляда на мир в его органичном единстве и многообразии культур.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элементарных диалогах,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9256C0" w:rsidTr="009256C0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Pr="009256C0" w:rsidRDefault="009256C0">
            <w:pPr>
              <w:spacing w:after="0" w:line="240" w:lineRule="auto"/>
              <w:rPr>
                <w:rStyle w:val="afc"/>
                <w:rFonts w:ascii="Times New Roman" w:hAnsi="Times New Roman"/>
                <w:i w:val="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буквами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Bb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Pp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Ss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 и соответствую-щими им звуками.</w:t>
            </w:r>
          </w:p>
          <w:p w:rsidR="009256C0" w:rsidRDefault="009256C0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буквами</w:t>
            </w:r>
          </w:p>
          <w:p w:rsidR="009256C0" w:rsidRPr="009256C0" w:rsidRDefault="009256C0">
            <w:pPr>
              <w:spacing w:after="0" w:line="240" w:lineRule="auto"/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</w:pP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В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b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Рр,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Ss</w:t>
            </w:r>
          </w:p>
          <w:p w:rsidR="009256C0" w:rsidRDefault="009256C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ми им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звуков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], [р],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], слов и фраз с этими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 введенных устно слов и фраз.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начертани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ем букв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Bb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Рр,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Ss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на слух и произносить звуки, читать транскрипцию, слова и фразы согласно правилам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создания моделей изучаемых объектов.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оставлять небольшое описание предмета, картинки, персонажа, воспринимать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слух речь учителя и одноклассников.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буквами 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Dd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Tt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Ff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Vv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их соответствующими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буквами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Dd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Tt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Ff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Vv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соответствующими им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звуков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], слов и фраз с этими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введенных устно слов и фраз.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начертани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ем букв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Dd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Tt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Ff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Vv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и произносить звуки, читать транскрипцию, слова и фразы согласно правилам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творческому труду.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средств для решения творческой задачи.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наизусть небольшие произведения детского фольклора.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pStyle w:val="12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буквами 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Сс, Кк, </w:t>
            </w:r>
            <w:r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Gg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соответствующими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pStyle w:val="12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Сс, Кк, </w:t>
            </w:r>
            <w:r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Gg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соответствующими им звуками. </w:t>
            </w:r>
          </w:p>
          <w:p w:rsidR="009256C0" w:rsidRDefault="009256C0">
            <w:pPr>
              <w:pStyle w:val="12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слов и фраз с этими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введенных устно слов и фраз.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начертани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ем букв 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Сс, Кк,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Gg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и произносить звуки, читать транскрипцию, слова и фразы согласно правилам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контекстуальную и языковую догадки при восприятии на слух текстов, содержащих некоторые незнакомые слова.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pStyle w:val="12"/>
              <w:shd w:val="clear" w:color="auto" w:fill="auto"/>
              <w:spacing w:line="216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Знакомство с буквами </w:t>
            </w:r>
            <w:r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Hh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Jj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Qq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соответствую-щими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pStyle w:val="12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буквами</w:t>
            </w:r>
          </w:p>
          <w:p w:rsidR="009256C0" w:rsidRDefault="009256C0">
            <w:pPr>
              <w:pStyle w:val="12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Hh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Jj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  <w:lang w:val="en-US"/>
              </w:rPr>
              <w:t>Qq</w:t>
            </w:r>
            <w:r w:rsidRPr="009256C0">
              <w:rPr>
                <w:rStyle w:val="afc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соответствующими им звуками.</w:t>
            </w:r>
          </w:p>
          <w:p w:rsidR="009256C0" w:rsidRDefault="009256C0">
            <w:pPr>
              <w:pStyle w:val="12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звуков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3], 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слов и фраз с этими звуками. </w:t>
            </w:r>
          </w:p>
          <w:p w:rsidR="009256C0" w:rsidRDefault="009256C0">
            <w:pPr>
              <w:pStyle w:val="12"/>
              <w:shd w:val="clear" w:color="auto" w:fill="auto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введенных устно слов и фраз.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начертани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ем букв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Hh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,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Jj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Qq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и произносить звуки, читать транскрипцию, слова и фразы согласно правилам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способы поиска информации 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решаемой коммуникативной/ познавательной задачей.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графический образ английского слова с его звуковым образом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буквами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Ww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Хх,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Zz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соответствую-щими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буквами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Ww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Хх,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Zz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соответствующими им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звуков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ks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], слов и фраз с этими звуками.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введенных устно слов и фраз.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начертани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ем букв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Ww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 xml:space="preserve">, Хх, </w:t>
            </w:r>
            <w:r>
              <w:rPr>
                <w:rStyle w:val="afc"/>
                <w:rFonts w:ascii="Times New Roman" w:hAnsi="Times New Roman"/>
                <w:spacing w:val="0"/>
                <w:sz w:val="24"/>
                <w:szCs w:val="24"/>
                <w:lang w:val="en-US"/>
              </w:rPr>
              <w:t>Z</w:t>
            </w:r>
            <w:r w:rsidRPr="009256C0">
              <w:rPr>
                <w:rStyle w:val="afc"/>
                <w:rFonts w:ascii="Times New Roman" w:hAnsi="Times New Roman"/>
                <w:spacing w:val="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и произносить звуки, читать транскрипцию, слова и фразы согласно правилам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базовыми грамматическими понятиями, отражающими существенные связи и отношения (время, число, лицо, принадлежность).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буквами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Аа,Ее,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i,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их соответствую-щими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буквами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Аа,Ее,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i, 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соответствующими им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звуков[æ],[e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ɪ</w:t>
            </w:r>
            <w:r>
              <w:rPr>
                <w:rFonts w:ascii="Times New Roman" w:hAnsi="Times New Roman"/>
                <w:sz w:val="24"/>
                <w:szCs w:val="24"/>
              </w:rPr>
              <w:t>], [e], [i:], [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ɪ</w:t>
            </w:r>
            <w:r>
              <w:rPr>
                <w:rFonts w:ascii="Times New Roman" w:hAnsi="Times New Roman"/>
                <w:sz w:val="24"/>
                <w:szCs w:val="24"/>
              </w:rPr>
              <w:t>],[a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ɪ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ƿ</w:t>
            </w:r>
            <w:r>
              <w:rPr>
                <w:rFonts w:ascii="Times New Roman" w:hAnsi="Times New Roman"/>
                <w:sz w:val="24"/>
                <w:szCs w:val="24"/>
              </w:rPr>
              <w:t>], [</w:t>
            </w:r>
            <w:r>
              <w:rPr>
                <w:rFonts w:ascii="Lucida Sans Unicode" w:hAnsi="Lucida Sans Unicode" w:cs="Lucida Sans Unicode"/>
                <w:sz w:val="24"/>
                <w:szCs w:val="24"/>
              </w:rPr>
              <w:t>ǝ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ʊ</w:t>
            </w:r>
            <w:r>
              <w:rPr>
                <w:rFonts w:ascii="Times New Roman" w:hAnsi="Times New Roman"/>
                <w:sz w:val="24"/>
                <w:szCs w:val="24"/>
              </w:rPr>
              <w:t>], слов и фраз с этими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введенных устно слов и фраз.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начертанием букв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Аа, Ее,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i, 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Различать на слух и произносить звуки, читать транскрипцию, слова и фразы согласно правилам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с опорой на изученное правило/алгоритм с целью достижения успеха.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Списывать текст и выписывать из него слова, словосочетания, простые предложения</w:t>
            </w:r>
          </w:p>
        </w:tc>
      </w:tr>
      <w:tr w:rsidR="009256C0" w:rsidTr="009256C0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буквами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их соответ-ствующими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буквами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,Уу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соответствующими им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Произношение звуков[ʌ] 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ju</w:t>
            </w:r>
            <w:r>
              <w:rPr>
                <w:rFonts w:ascii="Times New Roman" w:hAnsi="Times New Roman"/>
                <w:sz w:val="24"/>
                <w:szCs w:val="24"/>
              </w:rPr>
              <w:t>:], [ɪ], [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ɪ], слов и фраз с этими звуками.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введенных устно слов и фраз.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начертанием букв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алфавитной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очередностью букв.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фонетического и лексико-грамматического материала устного вводного курса.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и произносить звуки, читать транскрипцию, слова и фразы согласно правилам чтения.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Передавать,  фиксировать информацию  в таблице при прослушивании текстов на английском языке.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с опорой на образец, сравнивать и анализировать буквосочетания английского языка и их транскрипцию.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C0" w:rsidTr="009256C0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навыков про-изношения. Алфавитная очередность букв.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Пользоваться английским алфавитом, знать последовательность букв в нем. Проверочная работа по теме «Английский алфавит».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на слух и произносить звуки, читать транскрипцию,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воспринимать на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слух и понимать речь учителя на уроке.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целостного взгляда на мир в его органичном единстве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многообразии культур.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различные способы поиска информации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решаемой коммуникативной/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задачей.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Воспроизводить графически и каллиграфически корректно все буквы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английского алфавита.</w:t>
            </w:r>
          </w:p>
        </w:tc>
      </w:tr>
      <w:tr w:rsidR="009256C0" w:rsidTr="009256C0">
        <w:trPr>
          <w:trHeight w:val="360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Раздел 2.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Hello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!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6ч.</w:t>
            </w:r>
          </w:p>
        </w:tc>
      </w:tr>
      <w:tr w:rsidR="009256C0" w:rsidTr="009256C0">
        <w:trPr>
          <w:trHeight w:val="2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Знакомство. Формирование навыков поискового чтения. </w:t>
            </w:r>
            <w:r>
              <w:rPr>
                <w:rFonts w:ascii="Times New Roman" w:hAnsi="Times New Roman"/>
                <w:sz w:val="24"/>
                <w:szCs w:val="24"/>
              </w:rPr>
              <w:t>Буквосочетание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r>
              <w:rPr>
                <w:rFonts w:ascii="Times New Roman" w:hAnsi="Times New Roman"/>
                <w:sz w:val="24"/>
                <w:szCs w:val="24"/>
              </w:rPr>
              <w:t>-.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понимать на слух английские имена.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результат, бережному отношению к материальным и духовным ценностям.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в устной и письменной формах.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Группировать слова в соответствии с изученными правилами чтения; уточнять написание слова в словаре учебника.</w:t>
            </w:r>
          </w:p>
        </w:tc>
      </w:tr>
      <w:tr w:rsidR="009256C0" w:rsidTr="009256C0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ведения этикетного диалога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(приветствие и прощание).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вести диалог этикетного характера (приветствие и прощание).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Приветствовать и прощаться, спрашивать имя собеседника и называть свое, спрашивать о предмете и называть его.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задачей.</w:t>
            </w:r>
          </w:p>
        </w:tc>
      </w:tr>
      <w:tr w:rsidR="009256C0" w:rsidTr="009256C0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Развитие навыков монологической речи. Проектная деятельность «Рассказ о себе».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спрашивать имя собеседника и называть свое имя. Проверочная работа по теме «Знакомство».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Приветствовать и прощаться, спрашивать имя собеседника и называть свое, спрашивать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предмете и называть его.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целостного взгляда на мир в его органичном единстве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многообразии культур.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Анализировать,  сравнивать, обобщать, классифицировать, группировать по отдельным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признакам языковую информацию на уровне звука, буквы, слова.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Узнавать в письменном и устном тексте изученные лексические единицы, в 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числе устойчивые словосочетания, в пределах тематики 2 класса, читать изучаемые слова по транскрипции.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Активизация межпредметных навыков. «Имена».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сформированных навыков и умений.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Приветствовать и прощаться, спрашивать имя собеседника и называть свое, спрашивать о предмете и называть его.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создания моделей изучаемых объектов.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в тексте и дифференцировать слова по определенным признакам (существительные, прилагательные, глаголы).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усвоения лексико-грамма-тического мате-риала.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усвоение учебного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себя и другого человека с учетом социокультурных норм.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анкету.</w:t>
            </w:r>
          </w:p>
        </w:tc>
      </w:tr>
      <w:tr w:rsidR="009256C0" w:rsidTr="009256C0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Обобщение и активизация сформированных навыков и умений.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анализировать и исправлять ошибки.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себя и другого человека с учетом социокультурных норм.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самостоятельности и личной ответственности за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поступки, в том числе в информацион-ной деятельности.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различные способы поиска информации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решаемой коммуникативной/ познавательной задачей.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Восстанавливать слово, предложение, текст в соответствии с решаемой учебной задачей.</w:t>
            </w:r>
          </w:p>
        </w:tc>
      </w:tr>
      <w:tr w:rsidR="009256C0" w:rsidTr="009256C0">
        <w:trPr>
          <w:trHeight w:val="293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 xml:space="preserve">Раздел 3.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  <w:t>This is Nora</w:t>
            </w: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.  (Я и мои друзья. Счет 0-12) – 5 ч.</w:t>
            </w:r>
          </w:p>
        </w:tc>
      </w:tr>
      <w:tr w:rsidR="009256C0" w:rsidTr="009256C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навыков поискового чтения. Букво-сочетание –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межпредметных навыков. Имена. Формирование умения вести диалог этикетного характера (приветствие и прощание).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Читать буквосочетание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с опорой на изученное правило/алгоритм с целью достижения успеха.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транскрипции.</w:t>
            </w:r>
          </w:p>
        </w:tc>
      </w:tr>
      <w:tr w:rsidR="009256C0" w:rsidTr="009256C0">
        <w:trPr>
          <w:trHeight w:val="275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четверть - 16 часов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Развитие навыков диалогической речи. Диалог-расспрос.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сформированных навыков и умений.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диалогическое высказывание.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результат, бережному отношению к материальным и духовным ценностям.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в устной и письменной формах.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наизусть небольшие произведения детского фольклора.</w:t>
            </w:r>
          </w:p>
        </w:tc>
      </w:tr>
      <w:tr w:rsidR="009256C0" w:rsidTr="009256C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лексических навыков «Животные».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вести диалог-расспрос о людях и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в речи названия животных.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задачей.</w:t>
            </w:r>
          </w:p>
        </w:tc>
      </w:tr>
      <w:tr w:rsidR="009256C0" w:rsidTr="009256C0">
        <w:trPr>
          <w:trHeight w:val="2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Диалогическая речь этикетного характера. Числительные 0-12.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диалогической речи на примере диалога-расспроса; учиться считать.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Представлять друга, считать от 0 до 12.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базовыми грамматическими понятиями, отражающими существенные связи и отношения (время, число, лицо, принадлежность).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краткую характеристику персонажа; кратко излагать содержание прочитанного текста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межпредметных навыков. «Зоология». Проектная деятельность «Все обо мне».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 лексико- грамматического материала раздела 3. Активизация межпредметных навыков. Зоология. Проверочная работа по теме «Я и мои друзья».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принятыми в англоязычных странах соответствиями звуков, которые издают животные.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Действовать с опорой на изученное правило/алгоритм с целью достижения успеха.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элементарных диалогах,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9256C0" w:rsidTr="009256C0">
        <w:trPr>
          <w:trHeight w:val="525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Come In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 / Моя комната -6ч.</w:t>
            </w:r>
          </w:p>
        </w:tc>
      </w:tr>
      <w:tr w:rsidR="009256C0" w:rsidTr="009256C0">
        <w:trPr>
          <w:trHeight w:val="3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поискового чтения.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Буквосочетания –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ch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-, -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ph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-, -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sh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межпредметных навыков. Развитие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 в тексте.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на результат, бережному отношению к материальным и духовным ценностям.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в устной и письменной формах.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наизусть небольшие произведения детского фольклора.</w:t>
            </w:r>
          </w:p>
        </w:tc>
      </w:tr>
      <w:tr w:rsidR="009256C0" w:rsidTr="009256C0">
        <w:trPr>
          <w:trHeight w:val="3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Формирование и развитие лексических навыков по теме «Мебель». </w:t>
            </w:r>
            <w:r>
              <w:rPr>
                <w:rFonts w:ascii="Times New Roman" w:hAnsi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называть предметы и задавать вопросы о предметах, находящихся вблизи и на расстоянии.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 разных видах жилищ человека.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контекстуальную и языковую догадки при восприятии на слух текстов, содержащих некоторые незнакомые слова</w:t>
            </w:r>
          </w:p>
        </w:tc>
      </w:tr>
      <w:tr w:rsidR="009256C0" w:rsidTr="009256C0">
        <w:trPr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грамматических навыков. Неопределенные артикли.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закрепление лексико – грамматических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небольшие тексты о животных, вести диалог о разных видах животных.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создания моделей изучаемых объектов.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</w:tr>
      <w:tr w:rsidR="009256C0" w:rsidTr="009256C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навыков диалогической речи. Диалог –расспрос о мес-тонахождении.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вести диалог-расспрос о людях, животных и предметах.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небольшие тексты о животных, вести диалог о разных видах животных.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взгляда на мир в его органичном единстве и многообразии культур.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графический образ английского слова с его звуковым образом.</w:t>
            </w:r>
          </w:p>
        </w:tc>
      </w:tr>
      <w:tr w:rsidR="009256C0" w:rsidTr="009256C0">
        <w:trPr>
          <w:trHeight w:val="1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Развитие навыков изучающего чтения «Моя комната».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сформированных навыков и умений. Проверочная работа по теме «Моя комната».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 разных видах животных.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творческому труду.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средств для решения творческой задачи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Списывать текст и выписывать из него слова, словосочетания, простые предложения</w:t>
            </w:r>
          </w:p>
        </w:tc>
      </w:tr>
      <w:tr w:rsidR="009256C0" w:rsidTr="009256C0">
        <w:trPr>
          <w:trHeight w:val="3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межпредметных навыков. «География». Проектная деятельность «Мой дом».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межпредметных навыков. География.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небольшие по объему тексты по теме география.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с опорой на образец, сравнивать и анализировать буквосочетания английского языка и их транскрипцию.</w:t>
            </w:r>
          </w:p>
        </w:tc>
      </w:tr>
      <w:tr w:rsidR="009256C0" w:rsidTr="009256C0">
        <w:trPr>
          <w:trHeight w:val="715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Happy Birthday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 / Моя школа.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- 6 ч.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Множественное число сущест-вительных.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Разговаривать о предметах, людях, находящихся вблизи и вдали.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базовыми грамматическими понятиями, отражающими существенные связи и отношения (время, число, лицо, принадлежность).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задачей.</w:t>
            </w:r>
          </w:p>
        </w:tc>
      </w:tr>
      <w:tr w:rsidR="009256C0" w:rsidTr="009256C0">
        <w:trPr>
          <w:trHeight w:val="1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Развитие навыков диалогической речи по теме «Возраст».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умения говорить о своем возрасте и возрасте других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Задавать вопросы о возрасте и отвечать на них.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Действовать с опорой на изученное правило/алгоритм с целью достижения успеха.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транскрипции.</w:t>
            </w:r>
          </w:p>
        </w:tc>
      </w:tr>
      <w:tr w:rsidR="009256C0" w:rsidTr="009256C0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и развитие лексических навыков «Шко-льные принад-лежности»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умения описывать школьные предметы.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Описывать предметы школьного обихода.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Передавать, фиксировать информацию в таблице при прослушивании текстов на английском языке.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в тексте и дифференцировать слова по определенным признакам (существительные, прилагательные, глаголы).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сформированных лексико-грамматических навыков. Проектная деятельность «Что лежит на моей парте».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</w:rPr>
              <w:softHyphen/>
              <w:t>ция сформированных навыков и умений. Проверочная работа по теме «Моя школа».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установки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 на результат, бережному отношению к материальным и духовным ценностям.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Осознанно строить речевое высказывание в соответствии с задачами коммуникации в устной и письменной формах.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Различать на слух и произносить все звуки английского языка, соблюдая нормы произношения звуков.</w:t>
            </w:r>
          </w:p>
        </w:tc>
      </w:tr>
      <w:tr w:rsidR="009256C0" w:rsidTr="009256C0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Полугодовой контроль сформирован-ности лексико – грамматических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сформированности лексико – грамматических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Письменно отвечать на вопросы.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мотивов учебной деятельности и формирование личностного смысла учения.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анкету.</w:t>
            </w:r>
          </w:p>
        </w:tc>
      </w:tr>
      <w:tr w:rsidR="009256C0" w:rsidTr="009256C0">
        <w:trPr>
          <w:trHeight w:val="9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Активизация межпредметных навыков. Окружающий мир.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 лексико- грамматического материала раздела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Вести диалог о материалах, из которых изготовлены окружающие нас предметы.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целостного взгляда на мир в его органичном единстве и многообразии культур.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Анализировать,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Восстанавливать слово, предложение, текст в соответствии с решаемой учебной задачей.</w:t>
            </w:r>
          </w:p>
        </w:tc>
      </w:tr>
      <w:tr w:rsidR="009256C0" w:rsidTr="009256C0">
        <w:trPr>
          <w:trHeight w:val="320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четверть – 20 часов</w:t>
            </w:r>
          </w:p>
        </w:tc>
      </w:tr>
      <w:tr w:rsidR="009256C0" w:rsidTr="009256C0">
        <w:trPr>
          <w:trHeight w:val="359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6. We are Pirates. /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уроке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-6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9256C0" w:rsidTr="009256C0">
        <w:trPr>
          <w:trHeight w:val="2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навыка поискового чтения текста. Буквосочетание –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ge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и отдавать команды.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творческому труду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средств для решения творческой задачи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оставлять небольшое описание предмета, картинки, персонажа, воспринимать на слух речь учителя и одноклассников.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Развитие навыков письма «Цвета».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описывать предметы и животных, используя названия цветов.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цветах, которые можно получить путем смешения красок.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способы поиска информации 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решаемой коммуникативной/ познавательной задачей.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контекстуальную и языковую догадки при восприятии на слух текстов, содержащих некоторые незнакомые слова.</w:t>
            </w:r>
          </w:p>
        </w:tc>
      </w:tr>
      <w:tr w:rsidR="009256C0" w:rsidTr="009256C0">
        <w:trPr>
          <w:trHeight w:val="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Повелительное наклонение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понимать команды учите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ля и отдавать команды в игре.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людей и животных.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доброжелатель-ности и эмоционально-нравственной отзывчивости.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наизусть небольшие произведения детского фольклора.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навыков монологической речи по теме «</w:t>
            </w:r>
            <w:r>
              <w:rPr>
                <w:rFonts w:ascii="Times New Roman" w:hAnsi="Times New Roman"/>
                <w:sz w:val="24"/>
                <w:szCs w:val="24"/>
              </w:rPr>
              <w:t>Цвета радуги».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Проектная деятельность «Цвета радуги».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сформированных навыков и умений. Проверочная работа по теме «На уроке».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цветах, которые можно получить путем смешения красок.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базовыми грамматическими понятиями, отражающими существенные связи и отношения (время, число, лицо, принадлежность).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графический образ английского слова с его звуковым образом.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навыка просмотрового чтения текста «Животные».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Находить в тексте и анализировать необходимую информацию.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работы с текстом.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с опорой на изученное правило/алгоритм с целью достижения успеха.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</w:tr>
      <w:tr w:rsidR="009256C0" w:rsidTr="009256C0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Активизация межпредметных навыков. «Изоб-разительное искусство».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межпредметных навыков. Изобрази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тельное искусство.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работы с текстом.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Передавать, фиксировать информацию  в таблице при прослушивании текстов на английском языке.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Списывать текст и выписывать из него слова, словосочетания, простые предложения.</w:t>
            </w:r>
          </w:p>
        </w:tc>
      </w:tr>
      <w:tr w:rsidR="009256C0" w:rsidTr="009256C0">
        <w:trPr>
          <w:trHeight w:val="294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7. Where Are the Stars?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-6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9256C0" w:rsidTr="009256C0">
        <w:trPr>
          <w:trHeight w:val="2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навыка ознако-мительного чтения текста. Буквосочетание –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oo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Говорить о принадлежности чего-либо кому-либо.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результат, бережному отношению к материальным и духовным ценностям.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в устной и письменной формах.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с опорой на образец, сравнивать и анализировать буквосочетания английского языка и их транскрипцию.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C0" w:rsidTr="009256C0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Развитие навыков диалогической речи «Местонахождение предмета». Предлоги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умений описывать местонахождение людей, животных и предметов; вести диалог-расспрос о местонахождении чего-либо / кого-либо.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 местонахождении людей/предметов/жи-вотных.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Группировать слова в соответствии с изученными правилами чтения; уточнять написание слова в словаре учебника.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и развитие лексических навыков «Семья».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рассказывать о своей семье.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своей семье.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взгляда на мир в его органичном единстве и многообразии культур.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Анализировать,  сравнивать, обобщать, классифицировать, группировать по отдельным признакам языковую информацию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уровне звука, буквы, слова.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Читать изучаемые слова по транскрипции, оперировать в процессе общения активной лексикой в соответствии с коммуникативной задачей.</w:t>
            </w:r>
          </w:p>
        </w:tc>
      </w:tr>
      <w:tr w:rsidR="009256C0" w:rsidTr="009256C0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навыков диало-гической речи. Притяжательные местоимения.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сформированных навыков и умений. Проверочная работа по теме «Моя семья».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со сверстниками и взрослыми.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создания моделей изучаемых объектов.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Узнавать в письменном и устном тексте изученные лексические единицы, в том числе устойчивые словосочетания, в пределах тематики 2 класса, читать изучаемые слова по транскрипции.</w:t>
            </w:r>
          </w:p>
        </w:tc>
      </w:tr>
      <w:tr w:rsidR="009256C0" w:rsidTr="009256C0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навыка просмотрового чтения «Моя семья». Проектная деятельность «Семейное дерево».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работы с текстом.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творческому труду.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средств для решения творческой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в тексте и дифференцировать слова по определенным признакам (существительные, прилагательные, глаголы).</w:t>
            </w:r>
          </w:p>
        </w:tc>
      </w:tr>
      <w:tr w:rsidR="009256C0" w:rsidTr="009256C0">
        <w:trPr>
          <w:trHeight w:val="3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межпредметных навыков. «Геометричес-кие фигуры».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межпредметных навыков по теме «Математика. Геометрические фигуры».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геометрические фигуры.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и произносить все звуки английского языка, соблюдая нормы произношения звуков.</w:t>
            </w:r>
          </w:p>
        </w:tc>
      </w:tr>
      <w:tr w:rsidR="009256C0" w:rsidTr="009256C0">
        <w:trPr>
          <w:trHeight w:val="514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We Must Find It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 / Правила поведения – 7 ч.</w:t>
            </w:r>
          </w:p>
        </w:tc>
      </w:tr>
      <w:tr w:rsidR="009256C0" w:rsidTr="009256C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навыка ознако-мительного чтения текста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 местонахождении предметов.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инфор-мационной деятельности.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способы поиска информации 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решаемой коммуникативной/ познавательной задачей.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46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рассказывать о правилах поведения.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правилах поведения.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базовыми грамматическими понятиями, отражающими существенные связи и отношения (время, число, лицо, принадлежность).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Восстанавливать слово, предложение, текст в соответствии с решаемой учебной задачей.</w:t>
            </w:r>
          </w:p>
        </w:tc>
      </w:tr>
      <w:tr w:rsidR="009256C0" w:rsidTr="009256C0">
        <w:trPr>
          <w:trHeight w:val="2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Формирование лексических навыков. </w:t>
            </w:r>
            <w:r>
              <w:rPr>
                <w:rFonts w:ascii="Times New Roman" w:hAnsi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описы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вать местонахождение предметов.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 местонахождении предметов.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развиваю-щемся мире.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с опорой на изученное правило/алгоритм с целью достижения успеха.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элементарных диалогах, сравнивать и анализировать буквосочетания английского языка и их транскрипцию.</w:t>
            </w:r>
          </w:p>
        </w:tc>
      </w:tr>
      <w:tr w:rsidR="009256C0" w:rsidTr="009256C0">
        <w:trPr>
          <w:trHeight w:val="22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Активизация сформированных навыков.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сформированных навыков и умений. Проверочная работа по теме «Правила поведения».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 строить монологическое высказывание.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Передавать, фиксировать информацию в таблице при прослушивании текстов на английском языке.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оставлять небольшое описание предмета, картинки, персонажа, воспринимать на слух речь учителя и одноклассников.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навыка просмотрового чтения текста «Знаменитости». Проектная деятельность «Знаменитости».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информацию в тексте.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работы с текстом.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творческому труду.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средств для решения творческой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Восстанавливать слово, предложение, текст в соответствии с решаемой учебной задачей.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усвоение лексико- грамматического материа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 раздела 8.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самоконтроля и самооценки.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работы на результат, бережному отношению к материальным и духовным ценностям.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в устной и письменной формах.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наизусть небольшие произведения детского фольклора.</w:t>
            </w:r>
          </w:p>
        </w:tc>
      </w:tr>
      <w:tr w:rsidR="009256C0" w:rsidTr="009256C0">
        <w:trPr>
          <w:trHeight w:val="26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межпредметных навыков по теме «Окружающий мир».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межпредметных навыков. Окружаю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щий мир.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 правилах гигиены.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мотивов учебной деятельности и формирование личностного смысла учения.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контекстуальную и языковую догадки при восприятии на слух текстов, содержащих некоторые незнакомые слова.</w:t>
            </w:r>
          </w:p>
        </w:tc>
      </w:tr>
      <w:tr w:rsidR="009256C0" w:rsidTr="009256C0">
        <w:trPr>
          <w:trHeight w:val="231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9. What Would You Like? /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Желания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. – 6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9256C0" w:rsidTr="009256C0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навыков озна-комительного чтения текста. Буквосочетание –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oul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об основных правилах гигиены.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взгляда на мир в его органичном единстве и многообразии культур.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Соотносить графический образ английского слова с его звуковым образом.</w:t>
            </w:r>
          </w:p>
        </w:tc>
      </w:tr>
      <w:tr w:rsidR="009256C0" w:rsidTr="009256C0">
        <w:trPr>
          <w:trHeight w:val="158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четверть – 18 часов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навыков диалогической речи по теме «Желания».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выражать свои желания и спрашивать о желаниях других.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Обсуждать желания.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создания моделей изучаемых объектов.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</w:tr>
      <w:tr w:rsidR="009256C0" w:rsidTr="009256C0">
        <w:trPr>
          <w:trHeight w:val="1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Формирование грамматических навыков.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спрашивать разрешение и давать разрешение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Спрашивать разрешение и давать разрешение сделать что-либо.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творческому труду.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средств для решения творческой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Списывать текст и выписывать из него слова, словосочетания, простые предложения.</w:t>
            </w:r>
          </w:p>
        </w:tc>
      </w:tr>
      <w:tr w:rsidR="009256C0" w:rsidTr="009256C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Пробуем на вкус. Любимая 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сформированных навыков и умений.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вкусовые ощущения.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ности и эмоционально-нравственной отзывчивости.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Опираться на языковую догадку в процессе чтения/восприятия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с опорой на образец, сравнивать и анализировать буквосочетания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английского языка и их транскрипцию.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Обобщение и активизация сформированных навыков. Проектная деятельность «Все о моей школе».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лексико- грамматического материа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ла раздела 9. Проверочная работа по теме «Желания».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работы со словарём.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способы поиска информации 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решаемой коммуникативной/ познавательной задачей.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Группировать слова в соответствии с изученными правилами чтения; уточнять написание слова в словаре.</w:t>
            </w:r>
          </w:p>
        </w:tc>
      </w:tr>
      <w:tr w:rsidR="009256C0" w:rsidTr="009256C0">
        <w:trPr>
          <w:trHeight w:val="2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межпредметных навыков. «Окружающий мир».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межпредметных навыков. Окружаю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щий мир.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устной речи на основе изученного лексического материала.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 базовыми грамматическими понятиями, отражающими существенные связи и отношения (время, число, лицо, принадлежность).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изучаемые слова по транскрипции, оперировать в процессе общения активной лексикой в соответствии с коммуникативной задачей.</w:t>
            </w:r>
          </w:p>
        </w:tc>
      </w:tr>
      <w:tr w:rsidR="009256C0" w:rsidTr="009256C0">
        <w:trPr>
          <w:trHeight w:val="480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10.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 Can Fly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! / Мои увлечения. Счет до 20. - 6 ч.</w:t>
            </w:r>
          </w:p>
        </w:tc>
      </w:tr>
      <w:tr w:rsidR="009256C0" w:rsidTr="009256C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Развитие навыков ознако-мительного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чтения текста. Буквосочетание –</w:t>
            </w:r>
            <w:r>
              <w:rPr>
                <w:rFonts w:ascii="Times New Roman" w:hAnsi="Times New Roman"/>
                <w:i/>
                <w:sz w:val="24"/>
                <w:szCs w:val="24"/>
                <w:lang w:bidi="en-US"/>
              </w:rPr>
              <w:t>ее-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умения находить информацию в тексте, воспринимать на слух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основное содержание аудиотекста.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 xml:space="preserve">Грамматически верно использовать в речи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навыками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адаптации в динамично изменяющемся и развивающемся мире.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Действовать с опорой на изученное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правило/алгоритм с целью достижения успеха.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Узнавать в письменном и устном тексте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изученные лексические единицы, в том числе устойчивые словосочетания, в пределах тематики 2 класса, читать изучаемые слова по транскрипции.</w:t>
            </w:r>
          </w:p>
        </w:tc>
      </w:tr>
      <w:tr w:rsidR="009256C0" w:rsidTr="009256C0">
        <w:trPr>
          <w:trHeight w:val="2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диалогической речи по теме «Мои увлечения».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спрашивать и сообщать о своих умениях.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об умениях.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Передавать,  фиксировать информацию  в таблице при прослушивании текстов на английском языке.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в тексте и дифференцировать слова по определенным признакам (существительные, прилагательные, глаголы).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6C0" w:rsidTr="009256C0">
        <w:trPr>
          <w:trHeight w:val="2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Глаголы движения. Вопросительные предложения с глаголом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спрашивать и сообщать об умениях собеседника.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Запрашивать информацию;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владеть лексическими единицами по теме «Глаголы движения».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установки</w:t>
            </w:r>
          </w:p>
          <w:p w:rsidR="009256C0" w:rsidRDefault="009256C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на результат, бережному отношению к материальным и духовным ценностям.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 в устной и письменной формах.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на слух и произносить все звуки английского языка, соблюдая нормы произношения звуков.</w:t>
            </w:r>
          </w:p>
        </w:tc>
      </w:tr>
      <w:tr w:rsidR="009256C0" w:rsidTr="009256C0">
        <w:trPr>
          <w:trHeight w:val="2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Числительные 13-20.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ция сформированных навыков и умений.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Считать до 20.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письменной форме кратко отвечать на вопросы к тексту; составлять рассказ в письменной форме по плану/ключевым словам; заполнять анкету.</w:t>
            </w:r>
          </w:p>
        </w:tc>
      </w:tr>
      <w:tr w:rsidR="009256C0" w:rsidTr="009256C0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активизация грамматических навыков. Проектная деятельность «Что умеет мой питомец».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лексико- грамматического материала раздела 10. Проверочная работа по теме «Мои увлечения».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Расспрашивать собеседника о любимых видах спорта и рассказывать о своих.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взгляда на мир в его органичном единстве и многообразии культур.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Анализировать,  сравнивать, обобщать, классифицировать, группировать по отдельным признакам языковую информацию на уровне звука, буквы, слова.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Восстанавливать слово, предложение, текст в соответствии с решаемой учебной задачей.</w:t>
            </w:r>
          </w:p>
        </w:tc>
      </w:tr>
      <w:tr w:rsidR="009256C0" w:rsidTr="009256C0">
        <w:trPr>
          <w:trHeight w:val="2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межпредметных навыков. «Спорт».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навыков. Физическая культура.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высказывание о любимом виде спорта.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создания моделей изучаемых объектов.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элементарных диалогах, сравнивать и анализировать буквосочетания английского языка и их транскрипцию.</w:t>
            </w:r>
          </w:p>
        </w:tc>
      </w:tr>
      <w:tr w:rsidR="009256C0" w:rsidTr="009256C0">
        <w:trPr>
          <w:trHeight w:val="600"/>
        </w:trPr>
        <w:tc>
          <w:tcPr>
            <w:tcW w:w="14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Раздел 11. 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Can Rabbits Fly</w:t>
            </w:r>
            <w:r>
              <w:rPr>
                <w:rFonts w:ascii="Times New Roman" w:hAnsi="Times New Roman"/>
                <w:b/>
                <w:sz w:val="28"/>
              </w:rPr>
              <w:t>? /Мои умения.  - 7 ч.</w:t>
            </w:r>
          </w:p>
        </w:tc>
      </w:tr>
      <w:tr w:rsidR="009256C0" w:rsidTr="009256C0">
        <w:trPr>
          <w:trHeight w:val="1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Развитие навыков поискового чтения текста. Буквосочетания –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ir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-, -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-.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информацию в тексте, воспринимать на слух основное содержание аудиотекста.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небольшое высказывание построенное на знакомом материале.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мотивации к физическому труду.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поиск средств для решения поставленной задачи.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оставлять небольшое описание предмета, картинки, персонажа, воспринимать на слух речь учителя и одноклассников.</w:t>
            </w:r>
          </w:p>
        </w:tc>
      </w:tr>
      <w:tr w:rsidR="009256C0" w:rsidTr="009256C0">
        <w:trPr>
          <w:trHeight w:val="6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Формирование навыков диалогической речи.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 w:bidi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спраши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вать и отвечать на вопро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сы о своих умениях.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об умениях, побуждать собеседника к совместной деятельности.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Опираться на языковую догадку в процессе чтения/восприятия на слух текстов, содержащих отдельные незнакомые слова или новые комбинации знакомых слов.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Воспроизводить наизусть небольшие произведения детского фольклора.</w:t>
            </w:r>
          </w:p>
        </w:tc>
      </w:tr>
      <w:tr w:rsidR="009256C0" w:rsidTr="009256C0">
        <w:trPr>
          <w:trHeight w:val="2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Формирование навыков монологической речи по теме «</w:t>
            </w:r>
            <w:r>
              <w:rPr>
                <w:rFonts w:ascii="Times New Roman" w:hAnsi="Times New Roman"/>
                <w:sz w:val="24"/>
                <w:szCs w:val="24"/>
              </w:rPr>
              <w:t>Мои любимые животные».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умения описывать животных. Проверочная работа по теме «Мои умения».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диалог о способностях некоторых животных.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развивающ-емся мире.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с опорой на изученное правило/алгоритм с целью достижения успеха.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контексту; не обращать внимания на незнакомые слова, не мешающие понять основное содержание текста.</w:t>
            </w:r>
          </w:p>
        </w:tc>
      </w:tr>
      <w:tr w:rsidR="009256C0" w:rsidTr="009256C0">
        <w:trPr>
          <w:trHeight w:val="2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изученного лексико-грамма-тического мате-риала.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лексико- грамматического материала раздела 11.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Расспрашивать собеседника о его умениях и рассказывать о своих.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Действовать с опорой на изученное правило/алгоритм с целью достижения успеха.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элементарных диалогах, сравнивать и анализировать буквосочетания английского языка и их транскрипцию.</w:t>
            </w:r>
          </w:p>
        </w:tc>
      </w:tr>
      <w:tr w:rsidR="009256C0" w:rsidTr="009256C0">
        <w:trPr>
          <w:trHeight w:val="2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усвоения лекси-ко-грамматичес-кого материала.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Проверить умения и навыки в устном высказывании и аудировании.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самоконтроля и самооценки.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навыков сотрудничества со сверстниками и взрослыми.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знаково-символические средства для создания моделей изучаемых объектов.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Участвовать в элементарных диалогах,</w:t>
            </w:r>
          </w:p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и анализировать буквосочетания английского языка и их транскрипцию.</w:t>
            </w:r>
          </w:p>
        </w:tc>
      </w:tr>
      <w:tr w:rsidR="009256C0" w:rsidTr="009256C0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Активизация межпредметных навыков. «Зоология».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межпредметных навыков. Зоология.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на слух небольшое выска-зывание построенное на знакомом материале.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Передавать, фиксировать информацию  в таблице при прослушивании текстов на английском языке.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Списывать текст и выписывать из него слова, словосочетания, простые предложения.</w:t>
            </w:r>
          </w:p>
        </w:tc>
      </w:tr>
      <w:tr w:rsidR="009256C0" w:rsidTr="009256C0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Обобщение и активизация сформированных навыков и умений. Проектная деятельность 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«Мое любимое животное».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256C0" w:rsidRDefault="009256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лексико-грамматический материал, изученный за год.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целостного взгляда на мир в его органичном единстве и многообразии культур.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Анализировать, сравнивать, обобщать, классифицировать, группировать по отдельным признакам языковую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на уровне звука, буквы, слова.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6C0" w:rsidRDefault="00925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Восстанавливать слово, предложение, текст в соответствии с решаемой учебной задачей.</w:t>
            </w:r>
          </w:p>
        </w:tc>
      </w:tr>
    </w:tbl>
    <w:p w:rsidR="00EA1834" w:rsidRDefault="00EA1834"/>
    <w:sectPr w:rsidR="00EA1834" w:rsidSect="009256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0E"/>
    <w:rsid w:val="009256C0"/>
    <w:rsid w:val="00EA1834"/>
    <w:rsid w:val="00E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96C02-9BF8-46D8-AA2D-961FF3D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6C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6C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6C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6C0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56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56C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56C0"/>
    <w:rPr>
      <w:rFonts w:ascii="Cambria" w:eastAsia="Calibri" w:hAnsi="Cambria" w:cs="Times New Roman"/>
      <w:b/>
      <w:bCs/>
      <w:i/>
      <w:iCs/>
      <w:color w:val="4F81BD"/>
    </w:rPr>
  </w:style>
  <w:style w:type="character" w:styleId="a3">
    <w:name w:val="Hyperlink"/>
    <w:basedOn w:val="a0"/>
    <w:uiPriority w:val="99"/>
    <w:semiHidden/>
    <w:unhideWhenUsed/>
    <w:rsid w:val="009256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56C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92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2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256C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2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256C0"/>
    <w:rPr>
      <w:rFonts w:eastAsiaTheme="minorEastAsia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925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9256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Message Header"/>
    <w:basedOn w:val="a"/>
    <w:link w:val="ad"/>
    <w:uiPriority w:val="99"/>
    <w:semiHidden/>
    <w:unhideWhenUsed/>
    <w:rsid w:val="009256C0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  <w:jc w:val="center"/>
    </w:pPr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character" w:customStyle="1" w:styleId="ad">
    <w:name w:val="Шапка Знак"/>
    <w:basedOn w:val="a0"/>
    <w:link w:val="ac"/>
    <w:uiPriority w:val="99"/>
    <w:semiHidden/>
    <w:rsid w:val="009256C0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styleId="ae">
    <w:name w:val="Subtitle"/>
    <w:basedOn w:val="a"/>
    <w:next w:val="a"/>
    <w:link w:val="af"/>
    <w:uiPriority w:val="99"/>
    <w:qFormat/>
    <w:rsid w:val="009256C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9256C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9256C0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256C0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256C0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56C0"/>
    <w:rPr>
      <w:rFonts w:ascii="Calibri" w:eastAsia="Times New Roman" w:hAnsi="Calibri"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9256C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256C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 Spacing"/>
    <w:uiPriority w:val="99"/>
    <w:qFormat/>
    <w:rsid w:val="009256C0"/>
    <w:pPr>
      <w:spacing w:after="0" w:line="240" w:lineRule="auto"/>
    </w:pPr>
    <w:rPr>
      <w:rFonts w:ascii="Calibri" w:eastAsia="Times New Roman" w:hAnsi="Calibri" w:cs="Calibri"/>
    </w:rPr>
  </w:style>
  <w:style w:type="paragraph" w:styleId="af3">
    <w:name w:val="List Paragraph"/>
    <w:basedOn w:val="a"/>
    <w:uiPriority w:val="34"/>
    <w:qFormat/>
    <w:rsid w:val="009256C0"/>
    <w:pPr>
      <w:ind w:left="720"/>
      <w:contextualSpacing/>
    </w:pPr>
  </w:style>
  <w:style w:type="paragraph" w:customStyle="1" w:styleId="c1">
    <w:name w:val="c1"/>
    <w:basedOn w:val="a"/>
    <w:uiPriority w:val="99"/>
    <w:rsid w:val="00925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Знак"/>
    <w:link w:val="af5"/>
    <w:locked/>
    <w:rsid w:val="009256C0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5">
    <w:name w:val="Основной"/>
    <w:basedOn w:val="a"/>
    <w:link w:val="af4"/>
    <w:rsid w:val="009256C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41">
    <w:name w:val="Заг 4"/>
    <w:basedOn w:val="a"/>
    <w:uiPriority w:val="99"/>
    <w:rsid w:val="009256C0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6">
    <w:name w:val="Курсив"/>
    <w:basedOn w:val="af5"/>
    <w:uiPriority w:val="99"/>
    <w:rsid w:val="009256C0"/>
    <w:rPr>
      <w:i/>
      <w:iCs/>
    </w:rPr>
  </w:style>
  <w:style w:type="paragraph" w:customStyle="1" w:styleId="21">
    <w:name w:val="Средняя сетка 21"/>
    <w:basedOn w:val="a"/>
    <w:uiPriority w:val="99"/>
    <w:rsid w:val="009256C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9256C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7">
    <w:name w:val="Подзаг"/>
    <w:basedOn w:val="af5"/>
    <w:uiPriority w:val="99"/>
    <w:rsid w:val="009256C0"/>
    <w:pPr>
      <w:spacing w:before="113" w:after="28"/>
      <w:jc w:val="center"/>
    </w:pPr>
    <w:rPr>
      <w:b/>
      <w:bCs/>
      <w:i/>
      <w:iCs/>
    </w:rPr>
  </w:style>
  <w:style w:type="paragraph" w:customStyle="1" w:styleId="11">
    <w:name w:val="Абзац списка1"/>
    <w:basedOn w:val="a"/>
    <w:uiPriority w:val="99"/>
    <w:rsid w:val="009256C0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24">
    <w:name w:val="Абзац списка2"/>
    <w:basedOn w:val="a"/>
    <w:uiPriority w:val="99"/>
    <w:rsid w:val="009256C0"/>
    <w:pPr>
      <w:spacing w:after="0" w:line="240" w:lineRule="auto"/>
      <w:ind w:left="720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af00">
    <w:name w:val="af0"/>
    <w:basedOn w:val="a"/>
    <w:uiPriority w:val="99"/>
    <w:rsid w:val="009256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А ОСН ТЕКСТ Знак"/>
    <w:basedOn w:val="a0"/>
    <w:link w:val="af9"/>
    <w:locked/>
    <w:rsid w:val="009256C0"/>
    <w:rPr>
      <w:rFonts w:ascii="Times New Roman" w:eastAsia="Arial Unicode MS" w:hAnsi="Times New Roman" w:cs="Times New Roman"/>
      <w:color w:val="000000"/>
      <w:sz w:val="28"/>
      <w:szCs w:val="28"/>
    </w:rPr>
  </w:style>
  <w:style w:type="paragraph" w:customStyle="1" w:styleId="af9">
    <w:name w:val="А ОСН ТЕКСТ"/>
    <w:basedOn w:val="a"/>
    <w:link w:val="af8"/>
    <w:rsid w:val="009256C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  <w:lang w:eastAsia="en-US"/>
    </w:rPr>
  </w:style>
  <w:style w:type="paragraph" w:customStyle="1" w:styleId="210">
    <w:name w:val="Основной текст 21"/>
    <w:basedOn w:val="a"/>
    <w:uiPriority w:val="99"/>
    <w:rsid w:val="009256C0"/>
    <w:pPr>
      <w:suppressAutoHyphens/>
      <w:spacing w:after="0" w:line="100" w:lineRule="atLeast"/>
    </w:pPr>
    <w:rPr>
      <w:rFonts w:ascii="Tahoma" w:eastAsia="Times New Roman" w:hAnsi="Tahoma" w:cs="Tahoma"/>
      <w:kern w:val="2"/>
      <w:sz w:val="24"/>
      <w:szCs w:val="24"/>
      <w:lang w:eastAsia="hi-IN" w:bidi="hi-IN"/>
    </w:rPr>
  </w:style>
  <w:style w:type="paragraph" w:customStyle="1" w:styleId="220">
    <w:name w:val="Основной текст 22"/>
    <w:basedOn w:val="a"/>
    <w:uiPriority w:val="99"/>
    <w:rsid w:val="009256C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uiPriority w:val="99"/>
    <w:rsid w:val="009256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5">
    <w:name w:val="Основной текст (2)_"/>
    <w:basedOn w:val="a0"/>
    <w:link w:val="26"/>
    <w:locked/>
    <w:rsid w:val="009256C0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paragraph" w:customStyle="1" w:styleId="26">
    <w:name w:val="Основной текст (2)"/>
    <w:basedOn w:val="a"/>
    <w:link w:val="25"/>
    <w:rsid w:val="009256C0"/>
    <w:pPr>
      <w:shd w:val="clear" w:color="auto" w:fill="FFFFFF"/>
      <w:spacing w:after="0" w:line="221" w:lineRule="exact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afa">
    <w:name w:val="Основной текст_"/>
    <w:basedOn w:val="a0"/>
    <w:link w:val="12"/>
    <w:locked/>
    <w:rsid w:val="009256C0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a"/>
    <w:rsid w:val="009256C0"/>
    <w:pPr>
      <w:shd w:val="clear" w:color="auto" w:fill="FFFFFF"/>
      <w:spacing w:after="0" w:line="226" w:lineRule="exact"/>
    </w:pPr>
    <w:rPr>
      <w:rFonts w:ascii="Trebuchet MS" w:eastAsia="Trebuchet MS" w:hAnsi="Trebuchet MS" w:cs="Trebuchet MS"/>
      <w:sz w:val="16"/>
      <w:szCs w:val="16"/>
      <w:lang w:eastAsia="en-US"/>
    </w:rPr>
  </w:style>
  <w:style w:type="character" w:customStyle="1" w:styleId="42">
    <w:name w:val="Основной текст (4)_"/>
    <w:basedOn w:val="a0"/>
    <w:link w:val="43"/>
    <w:locked/>
    <w:rsid w:val="009256C0"/>
    <w:rPr>
      <w:rFonts w:ascii="Candara" w:eastAsia="Candara" w:hAnsi="Candara" w:cs="Candara"/>
      <w:sz w:val="17"/>
      <w:szCs w:val="1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256C0"/>
    <w:pPr>
      <w:shd w:val="clear" w:color="auto" w:fill="FFFFFF"/>
      <w:spacing w:after="0" w:line="0" w:lineRule="atLeast"/>
      <w:jc w:val="both"/>
    </w:pPr>
    <w:rPr>
      <w:rFonts w:ascii="Candara" w:eastAsia="Candara" w:hAnsi="Candara" w:cs="Candara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locked/>
    <w:rsid w:val="009256C0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9256C0"/>
    <w:pPr>
      <w:shd w:val="clear" w:color="auto" w:fill="FFFFFF"/>
      <w:spacing w:after="0" w:line="216" w:lineRule="exact"/>
      <w:jc w:val="both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100">
    <w:name w:val="Основной текст (10)_"/>
    <w:basedOn w:val="a0"/>
    <w:link w:val="101"/>
    <w:locked/>
    <w:rsid w:val="009256C0"/>
    <w:rPr>
      <w:rFonts w:ascii="Trebuchet MS" w:eastAsia="Trebuchet MS" w:hAnsi="Trebuchet MS" w:cs="Trebuchet MS"/>
      <w:sz w:val="16"/>
      <w:szCs w:val="16"/>
      <w:shd w:val="clear" w:color="auto" w:fill="FFFFFF"/>
      <w:lang w:val="en-US"/>
    </w:rPr>
  </w:style>
  <w:style w:type="paragraph" w:customStyle="1" w:styleId="101">
    <w:name w:val="Основной текст (10)"/>
    <w:basedOn w:val="a"/>
    <w:link w:val="100"/>
    <w:rsid w:val="009256C0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31">
    <w:name w:val="Основной текст (3)_"/>
    <w:basedOn w:val="a0"/>
    <w:link w:val="32"/>
    <w:locked/>
    <w:rsid w:val="009256C0"/>
    <w:rPr>
      <w:rFonts w:ascii="Consolas" w:eastAsia="Consolas" w:hAnsi="Consolas" w:cs="Consolas"/>
      <w:sz w:val="14"/>
      <w:szCs w:val="1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256C0"/>
    <w:pPr>
      <w:shd w:val="clear" w:color="auto" w:fill="FFFFFF"/>
      <w:spacing w:before="60" w:after="240" w:line="0" w:lineRule="atLeast"/>
    </w:pPr>
    <w:rPr>
      <w:rFonts w:ascii="Consolas" w:eastAsia="Consolas" w:hAnsi="Consolas" w:cs="Consolas"/>
      <w:sz w:val="14"/>
      <w:szCs w:val="14"/>
      <w:lang w:eastAsia="en-US"/>
    </w:rPr>
  </w:style>
  <w:style w:type="character" w:customStyle="1" w:styleId="6">
    <w:name w:val="Основной текст (6)_"/>
    <w:basedOn w:val="a0"/>
    <w:link w:val="60"/>
    <w:locked/>
    <w:rsid w:val="009256C0"/>
    <w:rPr>
      <w:rFonts w:ascii="Arial" w:eastAsia="Arial" w:hAnsi="Arial" w:cs="Arial"/>
      <w:sz w:val="16"/>
      <w:szCs w:val="16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9256C0"/>
    <w:pPr>
      <w:shd w:val="clear" w:color="auto" w:fill="FFFFFF"/>
      <w:spacing w:before="60" w:after="0" w:line="125" w:lineRule="exact"/>
      <w:jc w:val="both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5">
    <w:name w:val="Основной текст (5)_"/>
    <w:basedOn w:val="a0"/>
    <w:link w:val="50"/>
    <w:locked/>
    <w:rsid w:val="009256C0"/>
    <w:rPr>
      <w:rFonts w:ascii="Franklin Gothic Medium" w:eastAsia="Franklin Gothic Medium" w:hAnsi="Franklin Gothic Medium" w:cs="Franklin Gothic Medium"/>
      <w:sz w:val="16"/>
      <w:szCs w:val="16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9256C0"/>
    <w:pPr>
      <w:shd w:val="clear" w:color="auto" w:fill="FFFFFF"/>
      <w:spacing w:before="120" w:after="0" w:line="120" w:lineRule="exact"/>
      <w:jc w:val="both"/>
    </w:pPr>
    <w:rPr>
      <w:rFonts w:ascii="Franklin Gothic Medium" w:eastAsia="Franklin Gothic Medium" w:hAnsi="Franklin Gothic Medium" w:cs="Franklin Gothic Medium"/>
      <w:sz w:val="16"/>
      <w:szCs w:val="16"/>
      <w:lang w:val="en-US" w:eastAsia="en-US"/>
    </w:rPr>
  </w:style>
  <w:style w:type="paragraph" w:customStyle="1" w:styleId="13">
    <w:name w:val="Без интервала1"/>
    <w:uiPriority w:val="99"/>
    <w:rsid w:val="009256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b">
    <w:name w:val="Текст в заданном формате"/>
    <w:basedOn w:val="a"/>
    <w:uiPriority w:val="99"/>
    <w:rsid w:val="009256C0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character" w:customStyle="1" w:styleId="c0">
    <w:name w:val="c0"/>
    <w:basedOn w:val="a0"/>
    <w:rsid w:val="009256C0"/>
  </w:style>
  <w:style w:type="character" w:customStyle="1" w:styleId="Zag11">
    <w:name w:val="Zag_11"/>
    <w:rsid w:val="009256C0"/>
    <w:rPr>
      <w:color w:val="000000"/>
      <w:w w:val="100"/>
    </w:rPr>
  </w:style>
  <w:style w:type="character" w:customStyle="1" w:styleId="apple-converted-space">
    <w:name w:val="apple-converted-space"/>
    <w:basedOn w:val="a0"/>
    <w:rsid w:val="009256C0"/>
  </w:style>
  <w:style w:type="character" w:customStyle="1" w:styleId="submenu-table">
    <w:name w:val="submenu-table"/>
    <w:basedOn w:val="a0"/>
    <w:rsid w:val="009256C0"/>
  </w:style>
  <w:style w:type="character" w:customStyle="1" w:styleId="14">
    <w:name w:val="Текст выноски Знак1"/>
    <w:basedOn w:val="a0"/>
    <w:uiPriority w:val="99"/>
    <w:semiHidden/>
    <w:rsid w:val="009256C0"/>
    <w:rPr>
      <w:rFonts w:ascii="Segoe UI" w:hAnsi="Segoe UI" w:cs="Segoe UI" w:hint="default"/>
      <w:sz w:val="18"/>
      <w:szCs w:val="18"/>
    </w:rPr>
  </w:style>
  <w:style w:type="character" w:customStyle="1" w:styleId="apple-style-span">
    <w:name w:val="apple-style-span"/>
    <w:basedOn w:val="a0"/>
    <w:rsid w:val="009256C0"/>
  </w:style>
  <w:style w:type="character" w:customStyle="1" w:styleId="afc">
    <w:name w:val="Основной текст + Курсив"/>
    <w:basedOn w:val="afa"/>
    <w:rsid w:val="009256C0"/>
    <w:rPr>
      <w:rFonts w:ascii="Trebuchet MS" w:eastAsia="Trebuchet MS" w:hAnsi="Trebuchet MS" w:cs="Trebuchet MS"/>
      <w:b w:val="0"/>
      <w:bCs w:val="0"/>
      <w:i/>
      <w:iCs/>
      <w:smallCaps w:val="0"/>
      <w:strike w:val="0"/>
      <w:dstrike w:val="0"/>
      <w:spacing w:val="20"/>
      <w:sz w:val="16"/>
      <w:szCs w:val="16"/>
      <w:u w:val="none"/>
      <w:effect w:val="none"/>
      <w:shd w:val="clear" w:color="auto" w:fill="FFFFFF"/>
    </w:rPr>
  </w:style>
  <w:style w:type="character" w:customStyle="1" w:styleId="27">
    <w:name w:val="Основной текст (2) + Не курсив"/>
    <w:basedOn w:val="25"/>
    <w:rsid w:val="009256C0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character" w:customStyle="1" w:styleId="71">
    <w:name w:val="Основной текст (7) + Не курсив"/>
    <w:basedOn w:val="7"/>
    <w:rsid w:val="009256C0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character" w:customStyle="1" w:styleId="Candara">
    <w:name w:val="Основной текст + Candara"/>
    <w:aliases w:val="8,5 pt,Полужирный"/>
    <w:basedOn w:val="5"/>
    <w:rsid w:val="009256C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  <w:lang w:val="en-US"/>
    </w:rPr>
  </w:style>
  <w:style w:type="character" w:customStyle="1" w:styleId="102">
    <w:name w:val="Основной текст (10) + Не курсив"/>
    <w:basedOn w:val="100"/>
    <w:rsid w:val="009256C0"/>
    <w:rPr>
      <w:rFonts w:ascii="Trebuchet MS" w:eastAsia="Trebuchet MS" w:hAnsi="Trebuchet MS" w:cs="Trebuchet MS"/>
      <w:i/>
      <w:iCs/>
      <w:sz w:val="16"/>
      <w:szCs w:val="16"/>
      <w:shd w:val="clear" w:color="auto" w:fill="FFFFFF"/>
      <w:lang w:val="en-US"/>
    </w:rPr>
  </w:style>
  <w:style w:type="character" w:customStyle="1" w:styleId="101pt">
    <w:name w:val="Основной текст (10) + Интервал 1 pt"/>
    <w:basedOn w:val="100"/>
    <w:rsid w:val="009256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  <w:effect w:val="none"/>
      <w:shd w:val="clear" w:color="auto" w:fill="FFFFFF"/>
      <w:lang w:val="en-US"/>
    </w:rPr>
  </w:style>
  <w:style w:type="character" w:customStyle="1" w:styleId="3-1pt">
    <w:name w:val="Основной текст (3) + Интервал -1 pt"/>
    <w:basedOn w:val="31"/>
    <w:rsid w:val="009256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spacing w:val="-20"/>
      <w:sz w:val="16"/>
      <w:szCs w:val="16"/>
      <w:u w:val="none"/>
      <w:effect w:val="none"/>
      <w:shd w:val="clear" w:color="auto" w:fill="FFFFFF"/>
    </w:rPr>
  </w:style>
  <w:style w:type="character" w:customStyle="1" w:styleId="6pt">
    <w:name w:val="Основной текст + 6 pt"/>
    <w:basedOn w:val="afa"/>
    <w:rsid w:val="009256C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spacing w:val="0"/>
      <w:sz w:val="12"/>
      <w:szCs w:val="12"/>
      <w:u w:val="none"/>
      <w:effect w:val="none"/>
      <w:shd w:val="clear" w:color="auto" w:fill="FFFFFF"/>
    </w:rPr>
  </w:style>
  <w:style w:type="character" w:customStyle="1" w:styleId="33">
    <w:name w:val="Основной текст (3) + Не курсив"/>
    <w:basedOn w:val="31"/>
    <w:rsid w:val="009256C0"/>
    <w:rPr>
      <w:rFonts w:ascii="Trebuchet MS" w:eastAsia="Trebuchet MS" w:hAnsi="Trebuchet MS" w:cs="Trebuchet MS"/>
      <w:b w:val="0"/>
      <w:bCs w:val="0"/>
      <w:i/>
      <w:iCs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51">
    <w:name w:val="Основной текст (5) + Не курсив"/>
    <w:basedOn w:val="5"/>
    <w:rsid w:val="009256C0"/>
    <w:rPr>
      <w:rFonts w:ascii="Trebuchet MS" w:eastAsia="Trebuchet MS" w:hAnsi="Trebuchet MS" w:cs="Trebuchet MS"/>
      <w:b w:val="0"/>
      <w:bCs w:val="0"/>
      <w:i/>
      <w:iCs/>
      <w:smallCaps w:val="0"/>
      <w:strike w:val="0"/>
      <w:dstrike w:val="0"/>
      <w:spacing w:val="0"/>
      <w:sz w:val="15"/>
      <w:szCs w:val="15"/>
      <w:u w:val="none"/>
      <w:effect w:val="none"/>
      <w:shd w:val="clear" w:color="auto" w:fill="FFFFFF"/>
      <w:lang w:val="en-US"/>
    </w:rPr>
  </w:style>
  <w:style w:type="table" w:styleId="afd">
    <w:name w:val="Table Grid"/>
    <w:basedOn w:val="a1"/>
    <w:uiPriority w:val="59"/>
    <w:rsid w:val="0092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uiPriority w:val="59"/>
    <w:rsid w:val="0092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5643</Words>
  <Characters>32169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2015-09-27T16:25:00Z</dcterms:created>
  <dcterms:modified xsi:type="dcterms:W3CDTF">2015-09-27T16:26:00Z</dcterms:modified>
</cp:coreProperties>
</file>