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88" w:rsidRPr="00DB1073" w:rsidRDefault="002E1A88" w:rsidP="002E1A88">
      <w:pPr>
        <w:spacing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B1073">
        <w:rPr>
          <w:rFonts w:ascii="Times New Roman" w:hAnsi="Times New Roman" w:cs="Times New Roman"/>
          <w:b/>
          <w:sz w:val="28"/>
          <w:szCs w:val="28"/>
        </w:rPr>
        <w:t xml:space="preserve"> Приложение 1. Урочно-тематическое планирование 10 класс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897"/>
        <w:gridCol w:w="10268"/>
        <w:gridCol w:w="1417"/>
        <w:gridCol w:w="921"/>
        <w:gridCol w:w="922"/>
      </w:tblGrid>
      <w:tr w:rsidR="002E1A88" w:rsidRPr="00DB1073" w:rsidTr="007A019F">
        <w:tc>
          <w:tcPr>
            <w:tcW w:w="897" w:type="dxa"/>
          </w:tcPr>
          <w:p w:rsidR="002E1A88" w:rsidRPr="00DB1073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73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0268" w:type="dxa"/>
          </w:tcPr>
          <w:p w:rsidR="002E1A88" w:rsidRPr="00DB1073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</w:tcPr>
          <w:p w:rsidR="002E1A88" w:rsidRPr="00DB1073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21" w:type="dxa"/>
          </w:tcPr>
          <w:p w:rsidR="002E1A88" w:rsidRPr="00DB1073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DB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2" w:type="dxa"/>
          </w:tcPr>
          <w:p w:rsidR="002E1A88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7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  <w:p w:rsidR="002E1A88" w:rsidRPr="00DB1073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73">
              <w:rPr>
                <w:rFonts w:ascii="Times New Roman" w:hAnsi="Times New Roman" w:cs="Times New Roman"/>
                <w:sz w:val="28"/>
                <w:szCs w:val="28"/>
              </w:rPr>
              <w:t>мечания</w:t>
            </w:r>
          </w:p>
        </w:tc>
      </w:tr>
      <w:tr w:rsidR="002E1A88" w:rsidRPr="00DB1073" w:rsidTr="007A019F">
        <w:tc>
          <w:tcPr>
            <w:tcW w:w="14425" w:type="dxa"/>
            <w:gridSpan w:val="5"/>
          </w:tcPr>
          <w:p w:rsidR="002E1A88" w:rsidRPr="00DB1073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– 8 недель (24 часа</w:t>
            </w:r>
            <w:r w:rsidRPr="00DB107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FAF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Насколько разнообразен мир (17 часов)</w:t>
            </w: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8" w:type="dxa"/>
            <w:tcBorders>
              <w:top w:val="nil"/>
            </w:tcBorders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Разные страны- разные ландшафты. Введение новой лексики.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Входной срез остаточных знаний программы 9 класса. 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артиклей с географическими названиями. 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Влияние географического положения на стиль жизни людей. Развитие умений монологической и диалогической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РК «Влияние географического положения Ивановской области на стиль жизни людей».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Придаточные предложения причины и следствия. Формирование грамматических навыков.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понять этих загадочных инос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транцев. Введение новой лексики.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Работа с текстом «Мое понимание Британии».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чтения с пониманием основного содержания.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Работа с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екстом «Русский характер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чтения с выборочным пониманием содержания.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 косвенной речи. Формирование грамматических навыков.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 косвенной речи. Совершенствование грамматических навыков.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В гостях хорошо, а дома 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ше. Развитие умений аудирования с пониманием основного содержания.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итие умений монологической речи по теме «Символы стран».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Реплики-клише речевого этикета. 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витие умений диалога этикетного характера. 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с другом по переписке. Развитие умений написания личного письма.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Проектные работы </w:t>
            </w:r>
            <w:r w:rsidRPr="00C904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Лучший из всех миров».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текстом </w:t>
            </w:r>
            <w:r w:rsidRPr="00C904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Отрывок из журнала». Формирование чтения с пониманием основного содержания.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 по теме «</w:t>
            </w:r>
            <w:r w:rsidRPr="00C904AF">
              <w:rPr>
                <w:rFonts w:ascii="Times New Roman" w:hAnsi="Times New Roman" w:cs="Times New Roman"/>
                <w:sz w:val="28"/>
                <w:szCs w:val="28"/>
              </w:rPr>
              <w:t>Насколько разнообразен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</w:t>
            </w:r>
            <w:r w:rsidRPr="00C904AF">
              <w:rPr>
                <w:rFonts w:ascii="Times New Roman" w:hAnsi="Times New Roman" w:cs="Times New Roman"/>
                <w:sz w:val="28"/>
                <w:szCs w:val="28"/>
              </w:rPr>
              <w:t>Насколько разнообразен мир».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14425" w:type="dxa"/>
            <w:gridSpan w:val="5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Западные демо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кратии. Так ли они демократичны.</w:t>
            </w:r>
            <w:r w:rsidRPr="000A5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(21 час)</w:t>
            </w: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68" w:type="dxa"/>
            <w:tcBorders>
              <w:top w:val="nil"/>
            </w:tcBorders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ламентская демократия – принципы работы. Введение новой лексики.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умений делать сообщения по теме «Политическое устройство Великобритании».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в США. Формирование навыков аудирования с полным пониманием.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иканского парламента. Развитие навыков ведения диалога-обмена мнениями.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з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лексико-грамматических навыков.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онтрольная работа за 1 четверть.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 Работа над ошибками.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14425" w:type="dxa"/>
            <w:gridSpan w:val="5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– 8 недель (24 часа)</w:t>
            </w: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Политическо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устройство России. Развитие навыков монологической речи.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текстом </w:t>
            </w:r>
            <w:r w:rsidRPr="000327B3">
              <w:rPr>
                <w:rFonts w:ascii="Times New Roman" w:hAnsi="Times New Roman" w:cs="Times New Roman"/>
                <w:sz w:val="28"/>
                <w:szCs w:val="28"/>
              </w:rPr>
              <w:t>«Ферма животных».</w:t>
            </w:r>
            <w:r w:rsidRPr="000A5F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с полным пониманием.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268" w:type="dxa"/>
          </w:tcPr>
          <w:p w:rsidR="002E1A88" w:rsidRPr="0016058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Модальный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официальной речи.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Качества для политика.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умений диал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огической и монологической речи.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268" w:type="dxa"/>
          </w:tcPr>
          <w:p w:rsidR="002E1A88" w:rsidRPr="0016058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Модальный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A5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hould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Формирование грамматических навыков.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текстом </w:t>
            </w:r>
            <w:r w:rsidRPr="001605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Римский папа во время войны». Чтение с пониманием основного содержания.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бы мог подумать. 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 чтения и аудирования с полным пониманием содержания.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чувств и эмоций с помощью эмфатической информации.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шения России с другими странами. Формирование навыков аудирования с пониманием основного содержания. 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Иваново – маленькое государство» (РК).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Работа над текстом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Австралии». Чтение с пониманием основного содержания.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268" w:type="dxa"/>
          </w:tcPr>
          <w:p w:rsidR="002E1A88" w:rsidRPr="007F414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изученного материала по теме </w:t>
            </w:r>
            <w:r w:rsidRPr="007F414F">
              <w:rPr>
                <w:rFonts w:ascii="Times New Roman" w:hAnsi="Times New Roman" w:cs="Times New Roman"/>
                <w:sz w:val="28"/>
                <w:szCs w:val="28"/>
              </w:rPr>
              <w:t>«Западные демократии.</w:t>
            </w:r>
          </w:p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ли они демократичны».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268" w:type="dxa"/>
          </w:tcPr>
          <w:p w:rsidR="002E1A88" w:rsidRPr="007F414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</w:t>
            </w:r>
            <w:r w:rsidRPr="007F414F">
              <w:rPr>
                <w:rFonts w:ascii="Times New Roman" w:hAnsi="Times New Roman" w:cs="Times New Roman"/>
                <w:sz w:val="28"/>
                <w:szCs w:val="28"/>
              </w:rPr>
              <w:t>«Западные демократии.</w:t>
            </w:r>
          </w:p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ли они демократичны».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F414F">
              <w:rPr>
                <w:rFonts w:ascii="Times New Roman" w:hAnsi="Times New Roman" w:cs="Times New Roman"/>
                <w:sz w:val="28"/>
                <w:szCs w:val="28"/>
              </w:rPr>
              <w:t>Полит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ическая система Новой Зеландии».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14425" w:type="dxa"/>
            <w:gridSpan w:val="5"/>
          </w:tcPr>
          <w:p w:rsidR="002E1A88" w:rsidRPr="007F414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4F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Чт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нового у молодого   поколения.</w:t>
            </w:r>
            <w:r w:rsidRPr="007F4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(24 часа)</w:t>
            </w: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самовыражения молодежи. 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 чтения и аудирования с полным пониманием содержания.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Введение лексики по теме «Молодое поколение»;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Молодежные субкультуры. Развитие умений изучающего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музыкальные напрвления.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умений диал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огической и монологической речи.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 «Молодежные субкультуры в моем родном городе».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монологической речи.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Молодость наших родителей. Формирование навыков чтения с пониманием основного содержания.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перевода значения слова по контексту.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з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лексико-грамматических навыков.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нтрольная работа за II четверть.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 Работа над ошибками.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14425" w:type="dxa"/>
            <w:gridSpan w:val="5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– 10 недель (30 часов)</w:t>
            </w: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конструкции для выражения сравнения с предлогом </w:t>
            </w:r>
            <w:r w:rsidRPr="002B67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like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 и союзом </w:t>
            </w:r>
            <w:r w:rsidRPr="002B67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Молодежные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в России. Развитие навыков чтения с выборочным пониманием.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rPr>
          <w:trHeight w:val="403"/>
        </w:trPr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Насколько подростки из России похож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подростков из других стран. Совершенствование грамматических навыков.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тепени сравнения прилагательных. Совершенствование грамматических навыков.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грессивны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витие умений диалогической речи.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 ведения диалога-обмена мнениями.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Понятия «молоде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жная преступность», «вандализм». Формирование навыков аудирования с пониманием основного содержания.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использования формального и неформального стиля общения.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монологической речи по теме «Посещение моего друга по переписке моего родного города» (РК).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4B4A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Идеальная субкультура».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«Коммерционализация субкультур».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 над текстом «Регги аппачей». Развитие навыков чтения с пониманием основного содержания.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268" w:type="dxa"/>
          </w:tcPr>
          <w:p w:rsidR="002E1A88" w:rsidRPr="004B4ADD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материала по теме </w:t>
            </w:r>
            <w:r w:rsidRPr="004B4ADD">
              <w:rPr>
                <w:rFonts w:ascii="Times New Roman" w:hAnsi="Times New Roman" w:cs="Times New Roman"/>
                <w:sz w:val="28"/>
                <w:szCs w:val="28"/>
              </w:rPr>
              <w:t>«Что нового</w:t>
            </w:r>
          </w:p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молодого поколения</w:t>
            </w:r>
            <w:r w:rsidRPr="004B4AD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</w:t>
            </w:r>
            <w:r w:rsidRPr="004B4ADD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 у молодого   поколения</w:t>
            </w:r>
            <w:r w:rsidRPr="004B4AD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rPr>
          <w:trHeight w:val="459"/>
        </w:trPr>
        <w:tc>
          <w:tcPr>
            <w:tcW w:w="14425" w:type="dxa"/>
            <w:gridSpan w:val="5"/>
          </w:tcPr>
          <w:p w:rsidR="002E1A88" w:rsidRPr="00AF0624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624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Трудно ли быть молодым? (29 часов)</w:t>
            </w: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Права детей и молодежи.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 ознакомительного чтения.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Конвенция ООН по правам ребенка.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 умений изучающего чтения и аудирования.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Что я думаю о конвенции.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итие умений монологической речи.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Введение лексики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теме «Трудно ли быть молодым».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 ли ты взрослый.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итие умений монологической речи.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дополнение. Формирование грамматических навыков.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Возрастные ограничения в России. Развитие умений моно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логической и диалогической речи.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Молодые люди – старые проблемы. Развитие умений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чтения с выборочным пониманием информации.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Мнения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 о проблемах молодежи. Развитие умений читать статистические данные.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РК «Проблемы молодежи в твоей стране/родном городе». Формирование навыков монологической речи.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Социальные проблемы в подростковой среде.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итие умений монологической речи. 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Особенности этикета в отношениях между юношами и девушками.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 умений поискового чтения. Словообразование: конверсия.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 закрепление 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лексико-грамматических навыков;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онтрольная работа за 3 четверть.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 Работа над ошибками.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9A1876">
              <w:rPr>
                <w:rFonts w:ascii="Times New Roman" w:hAnsi="Times New Roman" w:cs="Times New Roman"/>
                <w:sz w:val="28"/>
                <w:szCs w:val="28"/>
              </w:rPr>
              <w:t>«Жизнь подростка».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14425" w:type="dxa"/>
            <w:gridSpan w:val="5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– 9 недель (27 часов)</w:t>
            </w: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0268" w:type="dxa"/>
            <w:tcBorders>
              <w:top w:val="nil"/>
            </w:tcBorders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текстом </w:t>
            </w:r>
            <w:r w:rsidRPr="009A1876">
              <w:rPr>
                <w:rFonts w:ascii="Times New Roman" w:hAnsi="Times New Roman" w:cs="Times New Roman"/>
                <w:sz w:val="28"/>
                <w:szCs w:val="28"/>
              </w:rPr>
              <w:t>«Свидания».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чтения и аудирования с пониманием основного содержания.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Свидания сегодня и в прошлом. Употребление настоящего и прошедшего простого времени.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Короткое стихотворение о любви. Развитие навыков аудирования с полным пониманием информации.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Подростковые годы, счастливые ли они? Развитие умений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чтения и аудирования с пониманием основного содержания.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 умений изучающего чтения статьи из журнала.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жалобы.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 ознакомительного чтения.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 речи в английском языке. Развитие умений выражать жалобу и ответ на нее.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Недовольство взрослых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 жизн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ью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подростков. Развитие умений диал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огической и монологической речи.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Обсуждение молодежных проб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лем. 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низация самоуправления в школах. Ролевая игра.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 в твоей школе» 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Работа над текстом «</w:t>
            </w:r>
            <w:r w:rsidRPr="00954BD3">
              <w:rPr>
                <w:rFonts w:ascii="Times New Roman" w:hAnsi="Times New Roman" w:cs="Times New Roman"/>
                <w:sz w:val="28"/>
                <w:szCs w:val="28"/>
              </w:rPr>
              <w:t>Нез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ависимость подростков Британии». 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 ознакомительного чтения.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 по теме</w:t>
            </w:r>
            <w:r w:rsidRPr="000A5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Трудно ли быть молодым».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</w:t>
            </w:r>
            <w:r w:rsidRPr="000A5F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«Трудно ли быть молодым».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14425" w:type="dxa"/>
            <w:gridSpan w:val="5"/>
          </w:tcPr>
          <w:p w:rsidR="002E1A88" w:rsidRPr="00954BD3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D3">
              <w:rPr>
                <w:rFonts w:ascii="Times New Roman" w:hAnsi="Times New Roman" w:cs="Times New Roman"/>
                <w:b/>
                <w:sz w:val="28"/>
                <w:szCs w:val="28"/>
              </w:rPr>
              <w:t>Активизация (13 часов)</w:t>
            </w: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268" w:type="dxa"/>
            <w:tcBorders>
              <w:top w:val="nil"/>
            </w:tcBorders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Употребление артик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с географическими названиями.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 в английском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ыке</w:t>
            </w: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Числительные в английском языке.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Модальные глаголы.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дополнение.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 предложения причины и следствия.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 предложения причины и следствия.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Союзы и предлоги.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rPr>
          <w:trHeight w:val="70"/>
        </w:trPr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 косвенной речи.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лексико-грамматических навыков.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rPr>
          <w:trHeight w:val="440"/>
        </w:trPr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 Работа над ошибками.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88" w:rsidRPr="000A5FAF" w:rsidTr="007A019F">
        <w:tc>
          <w:tcPr>
            <w:tcW w:w="89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268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F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кторина по изученным материалам.</w:t>
            </w:r>
          </w:p>
        </w:tc>
        <w:tc>
          <w:tcPr>
            <w:tcW w:w="1417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2E1A88" w:rsidRPr="000A5FAF" w:rsidRDefault="002E1A88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EED" w:rsidRDefault="007B0EED">
      <w:bookmarkStart w:id="0" w:name="_GoBack"/>
      <w:bookmarkEnd w:id="0"/>
    </w:p>
    <w:sectPr w:rsidR="007B0EED" w:rsidSect="002E1A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7E"/>
    <w:rsid w:val="002E1A88"/>
    <w:rsid w:val="004E157E"/>
    <w:rsid w:val="007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1C534-57CA-41B9-96DC-8BE51E46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A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1285</Words>
  <Characters>7325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2015-09-27T16:34:00Z</dcterms:created>
  <dcterms:modified xsi:type="dcterms:W3CDTF">2015-09-27T16:34:00Z</dcterms:modified>
</cp:coreProperties>
</file>